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仿宋_GB2312" w:hAnsi="华文中宋" w:eastAsia="仿宋_GB2312"/>
          <w:bCs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党员</w:t>
      </w:r>
      <w:r>
        <w:rPr>
          <w:rFonts w:hint="eastAsia" w:ascii="仿宋_GB2312" w:hAnsi="华文中宋" w:eastAsia="仿宋_GB2312"/>
          <w:bCs/>
          <w:sz w:val="30"/>
          <w:szCs w:val="30"/>
        </w:rPr>
        <w:t>发展对象培训考核表</w:t>
      </w:r>
    </w:p>
    <w:p/>
    <w:tbl>
      <w:tblPr>
        <w:tblStyle w:val="6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09"/>
        <w:gridCol w:w="877"/>
        <w:gridCol w:w="530"/>
        <w:gridCol w:w="1760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学院专业年级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31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培训班学习体会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2" w:hRule="atLeast"/>
        </w:trPr>
        <w:tc>
          <w:tcPr>
            <w:tcW w:w="931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180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量化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00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集中学习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学时；小组讨论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学时；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网上自学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学时；现场教学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：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学时；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</w:rPr>
              <w:t xml:space="preserve"> 学时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考试成绩：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分党校负责人签名</w:t>
            </w:r>
          </w:p>
          <w:p>
            <w:pPr>
              <w:tabs>
                <w:tab w:val="left" w:pos="5277"/>
              </w:tabs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党校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</w:t>
            </w:r>
          </w:p>
        </w:tc>
        <w:tc>
          <w:tcPr>
            <w:tcW w:w="8100" w:type="dxa"/>
          </w:tcPr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tabs>
                <w:tab w:val="left" w:pos="5097"/>
                <w:tab w:val="left" w:pos="5277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1016" w:leftChars="484" w:firstLine="240" w:firstLineChars="100"/>
              <w:rPr>
                <w:sz w:val="24"/>
              </w:rPr>
            </w:pPr>
          </w:p>
          <w:p>
            <w:pPr>
              <w:ind w:left="1016" w:leftChars="484" w:firstLine="240" w:firstLineChars="100"/>
              <w:rPr>
                <w:sz w:val="24"/>
              </w:rPr>
            </w:pPr>
          </w:p>
          <w:p>
            <w:pPr>
              <w:ind w:left="1016" w:leftChars="484"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（党校盖章）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0" w:type="dxa"/>
            <w:tcBorders>
              <w:bottom w:val="single" w:color="auto" w:sz="4" w:space="0"/>
            </w:tcBorders>
          </w:tcPr>
          <w:p>
            <w:pPr>
              <w:tabs>
                <w:tab w:val="left" w:pos="777"/>
                <w:tab w:val="left" w:pos="5277"/>
                <w:tab w:val="left" w:pos="545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PAGE  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ascii="仿宋_GB2312" w:eastAsia="仿宋_GB2312"/>
        <w:sz w:val="30"/>
        <w:szCs w:val="30"/>
      </w:rPr>
      <w:t>- 4 -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13180"/>
    <w:rsid w:val="305F16C6"/>
    <w:rsid w:val="60313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2018-05-31T06:53:00Z</dcterms:created>
  <dc:creator>zhongtiecheng0831@163.com</dc:creator>
  <cp:lastModifiedBy>zhongtiecheng0831@163.com</cp:lastModifiedBy>
  <dcterms:modified xsi:type="dcterms:W3CDTF">2018-05-31T06:54:43Z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