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7C60" w14:textId="585D1CC0" w:rsidR="00C135DD" w:rsidRPr="00F47CA6" w:rsidRDefault="00C135DD" w:rsidP="007A15C4">
      <w:pPr>
        <w:spacing w:line="360" w:lineRule="auto"/>
        <w:jc w:val="center"/>
        <w:rPr>
          <w:rFonts w:ascii="黑体" w:eastAsia="黑体" w:hAnsi="黑体" w:cs="宋体"/>
          <w:b/>
          <w:bCs/>
          <w:sz w:val="40"/>
          <w:szCs w:val="36"/>
        </w:rPr>
      </w:pPr>
      <w:r w:rsidRPr="00F47CA6">
        <w:rPr>
          <w:rFonts w:ascii="黑体" w:eastAsia="黑体" w:hAnsi="黑体" w:cs="宋体" w:hint="eastAsia"/>
          <w:b/>
          <w:bCs/>
          <w:sz w:val="40"/>
          <w:szCs w:val="36"/>
        </w:rPr>
        <w:t>第一临床医学院</w:t>
      </w:r>
      <w:r w:rsidR="00AA15FA">
        <w:rPr>
          <w:rFonts w:ascii="黑体" w:eastAsia="黑体" w:hAnsi="黑体" w:cs="宋体"/>
          <w:b/>
          <w:bCs/>
          <w:sz w:val="40"/>
          <w:szCs w:val="36"/>
        </w:rPr>
        <w:t>“</w:t>
      </w:r>
      <w:r w:rsidR="00AA15FA" w:rsidRPr="00F47CA6">
        <w:rPr>
          <w:rFonts w:ascii="黑体" w:eastAsia="黑体" w:hAnsi="黑体" w:cs="宋体" w:hint="eastAsia"/>
          <w:b/>
          <w:bCs/>
          <w:sz w:val="40"/>
          <w:szCs w:val="36"/>
        </w:rPr>
        <w:t>中国国际大学生创新大赛（2024）</w:t>
      </w:r>
      <w:r w:rsidR="00AA15FA">
        <w:rPr>
          <w:rFonts w:ascii="黑体" w:eastAsia="黑体" w:hAnsi="黑体" w:cs="宋体"/>
          <w:b/>
          <w:bCs/>
          <w:sz w:val="40"/>
          <w:szCs w:val="36"/>
        </w:rPr>
        <w:t>”</w:t>
      </w:r>
    </w:p>
    <w:p w14:paraId="2854A3BE" w14:textId="4B3D2B67" w:rsidR="00974702" w:rsidRPr="00F47CA6" w:rsidRDefault="00C135DD" w:rsidP="007A15C4">
      <w:pPr>
        <w:spacing w:line="360" w:lineRule="auto"/>
        <w:jc w:val="center"/>
        <w:rPr>
          <w:rFonts w:ascii="黑体" w:eastAsia="黑体" w:hAnsi="黑体" w:cs="宋体"/>
          <w:b/>
          <w:bCs/>
          <w:sz w:val="40"/>
          <w:szCs w:val="36"/>
        </w:rPr>
      </w:pPr>
      <w:r w:rsidRPr="00F47CA6">
        <w:rPr>
          <w:rFonts w:ascii="黑体" w:eastAsia="黑体" w:hAnsi="黑体" w:cs="宋体" w:hint="eastAsia"/>
          <w:b/>
          <w:bCs/>
          <w:sz w:val="40"/>
          <w:szCs w:val="36"/>
        </w:rPr>
        <w:t>院内评审结果</w:t>
      </w:r>
    </w:p>
    <w:p w14:paraId="40A7F65B" w14:textId="06A2CF23" w:rsidR="001B7A30" w:rsidRPr="007A15C4" w:rsidRDefault="001B7A30" w:rsidP="007A15C4">
      <w:pPr>
        <w:spacing w:line="360" w:lineRule="auto"/>
        <w:jc w:val="center"/>
        <w:rPr>
          <w:rFonts w:ascii="黑体" w:eastAsia="黑体" w:hAnsi="黑体" w:cs="宋体"/>
          <w:b/>
          <w:bCs/>
          <w:sz w:val="32"/>
          <w:szCs w:val="28"/>
        </w:rPr>
      </w:pPr>
      <w:r>
        <w:rPr>
          <w:rFonts w:ascii="黑体" w:eastAsia="黑体" w:hAnsi="黑体" w:cs="宋体" w:hint="eastAsia"/>
          <w:b/>
          <w:bCs/>
          <w:sz w:val="32"/>
          <w:szCs w:val="28"/>
        </w:rPr>
        <w:t>本部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72"/>
        <w:gridCol w:w="8208"/>
        <w:gridCol w:w="1502"/>
      </w:tblGrid>
      <w:tr w:rsidR="001B7A30" w:rsidRPr="00C135DD" w14:paraId="6361022B" w14:textId="77777777" w:rsidTr="00AA15FA">
        <w:trPr>
          <w:jc w:val="center"/>
        </w:trPr>
        <w:tc>
          <w:tcPr>
            <w:tcW w:w="455" w:type="pct"/>
            <w:tcBorders>
              <w:bottom w:val="single" w:sz="4" w:space="0" w:color="auto"/>
            </w:tcBorders>
          </w:tcPr>
          <w:p w14:paraId="521A655F" w14:textId="77777777" w:rsidR="001B7A30" w:rsidRPr="00C135DD" w:rsidRDefault="001B7A30" w:rsidP="00F432FF">
            <w:pPr>
              <w:spacing w:line="360" w:lineRule="auto"/>
              <w:jc w:val="center"/>
              <w:rPr>
                <w:rFonts w:ascii="黑体" w:eastAsia="黑体" w:hAnsi="黑体" w:cs="宋体"/>
                <w:b/>
                <w:bCs/>
                <w:sz w:val="24"/>
                <w:szCs w:val="28"/>
              </w:rPr>
            </w:pPr>
            <w:r w:rsidRPr="00C135DD">
              <w:rPr>
                <w:rFonts w:ascii="黑体" w:eastAsia="黑体" w:hAnsi="黑体" w:cs="宋体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3842" w:type="pct"/>
            <w:tcBorders>
              <w:bottom w:val="single" w:sz="4" w:space="0" w:color="auto"/>
            </w:tcBorders>
          </w:tcPr>
          <w:p w14:paraId="59AFD3F0" w14:textId="77777777" w:rsidR="001B7A30" w:rsidRPr="00C135DD" w:rsidRDefault="001B7A30" w:rsidP="00F432FF">
            <w:pPr>
              <w:spacing w:line="360" w:lineRule="auto"/>
              <w:jc w:val="center"/>
              <w:rPr>
                <w:rFonts w:ascii="黑体" w:eastAsia="黑体" w:hAnsi="黑体" w:cs="宋体"/>
                <w:b/>
                <w:bCs/>
                <w:sz w:val="24"/>
                <w:szCs w:val="28"/>
              </w:rPr>
            </w:pPr>
            <w:r w:rsidRPr="00C135DD">
              <w:rPr>
                <w:rFonts w:ascii="黑体" w:eastAsia="黑体" w:hAnsi="黑体" w:cs="宋体"/>
                <w:b/>
                <w:bCs/>
                <w:sz w:val="24"/>
                <w:szCs w:val="28"/>
              </w:rPr>
              <w:t>项目名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496283A4" w14:textId="15FFA5CA" w:rsidR="001B7A30" w:rsidRPr="00C135DD" w:rsidRDefault="00AA15FA" w:rsidP="00F432FF">
            <w:pPr>
              <w:spacing w:line="360" w:lineRule="auto"/>
              <w:jc w:val="center"/>
              <w:rPr>
                <w:rFonts w:ascii="黑体" w:eastAsia="黑体" w:hAnsi="黑体" w:cs="宋体"/>
                <w:b/>
                <w:bCs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4"/>
                <w:szCs w:val="28"/>
              </w:rPr>
              <w:t>获奖（院级）</w:t>
            </w:r>
          </w:p>
        </w:tc>
      </w:tr>
      <w:tr w:rsidR="001B7A30" w14:paraId="4F56BA22" w14:textId="77777777" w:rsidTr="00AA15FA">
        <w:trPr>
          <w:trHeight w:hRule="exact" w:val="397"/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1B9D126D" w14:textId="77777777" w:rsidR="001B7A30" w:rsidRPr="001210D3" w:rsidRDefault="001B7A30" w:rsidP="00F432FF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210D3"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89B2A" w14:textId="5068BA4A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观天下，辩秋毫—一款用于缓解视力疲劳的百草精粹眼精华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57C5839B" w14:textId="62744DBD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一等奖</w:t>
            </w:r>
          </w:p>
        </w:tc>
      </w:tr>
      <w:tr w:rsidR="001B7A30" w14:paraId="7A5A9484" w14:textId="77777777" w:rsidTr="00AA15FA">
        <w:trPr>
          <w:trHeight w:hRule="exact" w:val="397"/>
          <w:jc w:val="center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2F889C" w14:textId="77777777" w:rsidR="001B7A30" w:rsidRPr="001210D3" w:rsidRDefault="001B7A30" w:rsidP="00F432FF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210D3"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8B5D8" w14:textId="5CBF772E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斛氨合璧–中西医结合治疗高血压原研药物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84EBE6" w14:textId="37B73845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一等奖</w:t>
            </w:r>
          </w:p>
        </w:tc>
      </w:tr>
      <w:tr w:rsidR="001B7A30" w14:paraId="734AE074" w14:textId="77777777" w:rsidTr="00AA15FA">
        <w:trPr>
          <w:trHeight w:hRule="exact" w:val="397"/>
          <w:jc w:val="center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00947A" w14:textId="77777777" w:rsidR="001B7A30" w:rsidRPr="001210D3" w:rsidRDefault="001B7A30" w:rsidP="00F432FF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1210D3">
              <w:rPr>
                <w:rFonts w:ascii="仿宋" w:eastAsia="仿宋" w:hAnsi="仿宋" w:hint="eastAsia"/>
                <w:color w:val="000000"/>
              </w:rPr>
              <w:t>3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CBE00" w14:textId="2D95A97F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“杏”福赋能，木玩溯真——社区健康颐老服务倡导者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21C9E2" w14:textId="2D56D052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一等奖</w:t>
            </w:r>
          </w:p>
        </w:tc>
      </w:tr>
      <w:tr w:rsidR="001B7A30" w14:paraId="7A416C29" w14:textId="77777777" w:rsidTr="00AA15FA">
        <w:trPr>
          <w:trHeight w:hRule="exact" w:val="397"/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2673BDC6" w14:textId="1259678F" w:rsidR="001B7A30" w:rsidRPr="001210D3" w:rsidRDefault="00F47CA6" w:rsidP="00F432F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414FE" w14:textId="5917F7B1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“浙疆”联动，沙枣亚克西——沙枣宠物降脂饼干与营养片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6BE639B9" w14:textId="41A3C90D" w:rsidR="001B7A30" w:rsidRDefault="00F47CA6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</w:t>
            </w:r>
            <w:r w:rsidR="001B7A30">
              <w:rPr>
                <w:rFonts w:ascii="仿宋" w:eastAsia="仿宋" w:hAnsi="仿宋" w:hint="eastAsia"/>
                <w:color w:val="000000"/>
              </w:rPr>
              <w:t>等奖</w:t>
            </w:r>
          </w:p>
        </w:tc>
      </w:tr>
      <w:tr w:rsidR="001B7A30" w14:paraId="47852E72" w14:textId="77777777" w:rsidTr="00AA15FA">
        <w:trPr>
          <w:trHeight w:hRule="exact" w:val="397"/>
          <w:jc w:val="center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DF47C6" w14:textId="0CC59EA1" w:rsidR="001B7A30" w:rsidRPr="001210D3" w:rsidRDefault="00F47CA6" w:rsidP="00F432F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5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1398B" w14:textId="0786349F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杏语蝉鸣——中医药趣味科普实践深耕者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994F54" w14:textId="544FB5C3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</w:tr>
      <w:tr w:rsidR="001B7A30" w14:paraId="0B1C4B9B" w14:textId="77777777" w:rsidTr="00AA15FA">
        <w:trPr>
          <w:trHeight w:hRule="exact" w:val="397"/>
          <w:jc w:val="center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539897" w14:textId="3BB9A12A" w:rsidR="001B7A30" w:rsidRPr="001210D3" w:rsidRDefault="00F47CA6" w:rsidP="00F432F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6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1B624" w14:textId="429D59C8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给视力加魔力——全国沉浸式眼健康科普倡导者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856264" w14:textId="4EA20843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</w:tr>
      <w:tr w:rsidR="001B7A30" w14:paraId="23F2A2BC" w14:textId="77777777" w:rsidTr="00AA15FA">
        <w:trPr>
          <w:trHeight w:hRule="exact" w:val="397"/>
          <w:jc w:val="center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8D3267" w14:textId="578431BD" w:rsidR="001B7A30" w:rsidRPr="001210D3" w:rsidRDefault="00F47CA6" w:rsidP="00F432F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7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382FE" w14:textId="298A12F7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馨耳欣心—基于耳穴压豆与芳香疗法的高血压智能理疗仪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55217D" w14:textId="2D4013AD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</w:tr>
      <w:tr w:rsidR="001B7A30" w14:paraId="2FBADA55" w14:textId="77777777" w:rsidTr="00AA15FA">
        <w:trPr>
          <w:trHeight w:hRule="exact" w:val="397"/>
          <w:jc w:val="center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59D68C" w14:textId="725E0323" w:rsidR="001B7A30" w:rsidRPr="001210D3" w:rsidRDefault="00F47CA6" w:rsidP="00F432F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8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880F1" w14:textId="3106683F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安心数据——幼儿晨检设备领跑者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C76D59" w14:textId="3C530679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</w:tr>
      <w:tr w:rsidR="001B7A30" w14:paraId="0823E720" w14:textId="77777777" w:rsidTr="00AA15FA">
        <w:trPr>
          <w:trHeight w:hRule="exact" w:val="397"/>
          <w:jc w:val="center"/>
        </w:trPr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56B10B" w14:textId="14B04547" w:rsidR="001B7A30" w:rsidRPr="001210D3" w:rsidRDefault="00F47CA6" w:rsidP="00F432F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9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2B562" w14:textId="5DD9FC8C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视界卫士——致力于打造青少年数智近视防控的领先者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8547E6" w14:textId="2EB72687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</w:tr>
      <w:tr w:rsidR="001B7A30" w14:paraId="1BA5F8CD" w14:textId="77777777" w:rsidTr="00AA15FA">
        <w:trPr>
          <w:trHeight w:hRule="exact" w:val="397"/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64665C50" w14:textId="7502A544" w:rsidR="001B7A30" w:rsidRPr="001210D3" w:rsidRDefault="00F47CA6" w:rsidP="00F432F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10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050EA" w14:textId="1E36B2A8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药香乐民：一站式综合购畲药平台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2F5CF168" w14:textId="1C455DF3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</w:tr>
      <w:tr w:rsidR="001B7A30" w14:paraId="74D09DAF" w14:textId="77777777" w:rsidTr="00AA15FA">
        <w:trPr>
          <w:trHeight w:hRule="exact" w:val="397"/>
          <w:jc w:val="center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469807" w14:textId="10678141" w:rsidR="001B7A30" w:rsidRPr="001210D3" w:rsidRDefault="00F47CA6" w:rsidP="00F432F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11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3304A" w14:textId="3370AA81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风雨早知，护关安康，碳量子点类风湿关节炎检测仪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A0685E" w14:textId="15B85A63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</w:tr>
      <w:tr w:rsidR="001B7A30" w14:paraId="06A085A1" w14:textId="77777777" w:rsidTr="00AA15FA">
        <w:trPr>
          <w:trHeight w:hRule="exact" w:val="397"/>
          <w:jc w:val="center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3E43FB" w14:textId="3F58D471" w:rsidR="001B7A30" w:rsidRPr="001210D3" w:rsidRDefault="00F47CA6" w:rsidP="00F432F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12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29BF9" w14:textId="0449D7AE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萌宠归巢—专属中老年人的“六位一体”宠物领养及后期服务体系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6643F" w14:textId="586032D3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</w:tr>
      <w:tr w:rsidR="001B7A30" w14:paraId="2118E5F0" w14:textId="77777777" w:rsidTr="00AA15FA">
        <w:trPr>
          <w:trHeight w:hRule="exact" w:val="397"/>
          <w:jc w:val="center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332291" w14:textId="2EABB0C7" w:rsidR="001B7A30" w:rsidRPr="001210D3" w:rsidRDefault="00F47CA6" w:rsidP="00F432F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13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1ED8A" w14:textId="1FE3E642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浙里葳研学——专注于赋能乡村振兴的主题式中医药研学服务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C2B14F" w14:textId="4DCA27F1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</w:tr>
      <w:tr w:rsidR="001B7A30" w14:paraId="7214D133" w14:textId="77777777" w:rsidTr="00AA15FA">
        <w:trPr>
          <w:trHeight w:hRule="exact" w:val="397"/>
          <w:jc w:val="center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39F18B" w14:textId="75309CF9" w:rsidR="001B7A30" w:rsidRPr="001210D3" w:rsidRDefault="00F47CA6" w:rsidP="00F432F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14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434AA" w14:textId="050546B9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悬斛济世-斛草堂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954F6C" w14:textId="2B21B2DD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</w:tr>
      <w:tr w:rsidR="001B7A30" w14:paraId="3BFABD44" w14:textId="77777777" w:rsidTr="00AA15FA">
        <w:trPr>
          <w:trHeight w:hRule="exact" w:val="397"/>
          <w:jc w:val="center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AA921B" w14:textId="59F3324B" w:rsidR="001B7A30" w:rsidRPr="001210D3" w:rsidRDefault="00F47CA6" w:rsidP="00F432F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15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3E3F5" w14:textId="3676EB65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青松适老，幸福颐养——适老化改造服务模式践行者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3D1927" w14:textId="5984B685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</w:tr>
      <w:tr w:rsidR="001B7A30" w14:paraId="4D30EAF7" w14:textId="77777777" w:rsidTr="00AA15FA">
        <w:trPr>
          <w:trHeight w:hRule="exact" w:val="397"/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1019B006" w14:textId="51C4080E" w:rsidR="001B7A30" w:rsidRPr="001210D3" w:rsidRDefault="00F47CA6" w:rsidP="00F432F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16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2835D" w14:textId="6718C935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“膳”用药茶食方，“操”行未病先防——做中医药特色调和之术倡导者</w:t>
            </w: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5DF64E91" w14:textId="52321E11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</w:tr>
      <w:tr w:rsidR="001B7A30" w14:paraId="6DE3ECAD" w14:textId="77777777" w:rsidTr="00AA15FA">
        <w:trPr>
          <w:trHeight w:hRule="exact" w:val="397"/>
          <w:jc w:val="center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B2DAD9" w14:textId="1C17E29C" w:rsidR="001B7A30" w:rsidRPr="001210D3" w:rsidRDefault="00F47CA6" w:rsidP="00F432F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17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29DDC" w14:textId="3CEBD75D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甲状腺癌辅助诊断试剂盒研发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EED166" w14:textId="27066792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</w:tr>
      <w:tr w:rsidR="001B7A30" w14:paraId="55BF043A" w14:textId="77777777" w:rsidTr="00AA15FA">
        <w:trPr>
          <w:trHeight w:hRule="exact" w:val="397"/>
          <w:jc w:val="center"/>
        </w:trPr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FB92A5" w14:textId="6003C416" w:rsidR="001B7A30" w:rsidRPr="001210D3" w:rsidRDefault="00F47CA6" w:rsidP="00F432F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18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5B010" w14:textId="3EB1CDD9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寻途橙光——可持续发展的戏剧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B033C5" w14:textId="3164D095" w:rsidR="001B7A30" w:rsidRDefault="00F47CA6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优胜奖</w:t>
            </w:r>
          </w:p>
        </w:tc>
      </w:tr>
      <w:tr w:rsidR="001B7A30" w14:paraId="5885A025" w14:textId="77777777" w:rsidTr="00AA15FA">
        <w:trPr>
          <w:trHeight w:hRule="exact" w:val="397"/>
          <w:jc w:val="center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9B5F5E" w14:textId="2DEDDBF1" w:rsidR="001B7A30" w:rsidRPr="001210D3" w:rsidRDefault="00F47CA6" w:rsidP="00F432F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19</w:t>
            </w:r>
          </w:p>
        </w:tc>
        <w:tc>
          <w:tcPr>
            <w:tcW w:w="3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6528C" w14:textId="32271BAD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武舞同源，体医结合 -主动健康视域下亚健康年轻人的健康助手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B99493" w14:textId="6C74770B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优胜奖</w:t>
            </w:r>
          </w:p>
        </w:tc>
      </w:tr>
      <w:tr w:rsidR="001B7A30" w14:paraId="35F1CA19" w14:textId="77777777" w:rsidTr="00AA15FA">
        <w:trPr>
          <w:trHeight w:hRule="exact" w:val="397"/>
          <w:jc w:val="center"/>
        </w:trPr>
        <w:tc>
          <w:tcPr>
            <w:tcW w:w="455" w:type="pct"/>
            <w:shd w:val="clear" w:color="auto" w:fill="FFFFFF" w:themeFill="background1"/>
            <w:vAlign w:val="center"/>
          </w:tcPr>
          <w:p w14:paraId="4969B1C4" w14:textId="70806578" w:rsidR="001B7A30" w:rsidRPr="001210D3" w:rsidRDefault="00F47CA6" w:rsidP="00F432FF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</w:t>
            </w:r>
          </w:p>
        </w:tc>
        <w:tc>
          <w:tcPr>
            <w:tcW w:w="3842" w:type="pct"/>
            <w:shd w:val="clear" w:color="auto" w:fill="FFFFFF" w:themeFill="background1"/>
            <w:vAlign w:val="center"/>
          </w:tcPr>
          <w:p w14:paraId="6F8B8EC1" w14:textId="77777777" w:rsidR="001B7A30" w:rsidRDefault="001B7A30" w:rsidP="00F432F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行闻听结合——基于五行学说的中医体操馆</w:t>
            </w:r>
          </w:p>
          <w:p w14:paraId="76D580F2" w14:textId="30332101" w:rsidR="001B7A30" w:rsidRPr="00F432FF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03" w:type="pct"/>
            <w:shd w:val="clear" w:color="auto" w:fill="FFFFFF" w:themeFill="background1"/>
            <w:vAlign w:val="center"/>
          </w:tcPr>
          <w:p w14:paraId="77C0AE76" w14:textId="229934B7" w:rsidR="001B7A30" w:rsidRDefault="001B7A30" w:rsidP="00F432FF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优胜奖</w:t>
            </w:r>
          </w:p>
        </w:tc>
      </w:tr>
    </w:tbl>
    <w:p w14:paraId="46113AC3" w14:textId="3A1AB162" w:rsidR="001B7A30" w:rsidRDefault="001B7A30" w:rsidP="001B7A30">
      <w:pPr>
        <w:spacing w:line="360" w:lineRule="auto"/>
        <w:jc w:val="center"/>
        <w:rPr>
          <w:rFonts w:ascii="黑体" w:eastAsia="黑体" w:hAnsi="黑体" w:cs="宋体"/>
          <w:b/>
          <w:bCs/>
          <w:sz w:val="32"/>
          <w:szCs w:val="28"/>
        </w:rPr>
      </w:pPr>
      <w:r>
        <w:rPr>
          <w:rFonts w:ascii="黑体" w:eastAsia="黑体" w:hAnsi="黑体" w:cs="宋体" w:hint="eastAsia"/>
          <w:b/>
          <w:bCs/>
          <w:sz w:val="32"/>
          <w:szCs w:val="28"/>
        </w:rPr>
        <w:t>滨江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72"/>
        <w:gridCol w:w="8208"/>
        <w:gridCol w:w="1502"/>
      </w:tblGrid>
      <w:tr w:rsidR="001B7A30" w:rsidRPr="00C135DD" w14:paraId="25E6AAD7" w14:textId="77777777" w:rsidTr="00AA15FA">
        <w:trPr>
          <w:jc w:val="center"/>
        </w:trPr>
        <w:tc>
          <w:tcPr>
            <w:tcW w:w="455" w:type="pct"/>
            <w:tcBorders>
              <w:bottom w:val="single" w:sz="4" w:space="0" w:color="auto"/>
            </w:tcBorders>
          </w:tcPr>
          <w:p w14:paraId="0AF30656" w14:textId="77777777" w:rsidR="001B7A30" w:rsidRPr="00C135DD" w:rsidRDefault="001B7A30" w:rsidP="001A6C16">
            <w:pPr>
              <w:spacing w:line="360" w:lineRule="auto"/>
              <w:jc w:val="center"/>
              <w:rPr>
                <w:rFonts w:ascii="黑体" w:eastAsia="黑体" w:hAnsi="黑体" w:cs="宋体"/>
                <w:b/>
                <w:bCs/>
                <w:sz w:val="24"/>
                <w:szCs w:val="28"/>
              </w:rPr>
            </w:pPr>
            <w:r w:rsidRPr="00C135DD">
              <w:rPr>
                <w:rFonts w:ascii="黑体" w:eastAsia="黑体" w:hAnsi="黑体" w:cs="宋体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3842" w:type="pct"/>
            <w:tcBorders>
              <w:bottom w:val="single" w:sz="4" w:space="0" w:color="auto"/>
            </w:tcBorders>
          </w:tcPr>
          <w:p w14:paraId="2846B8BB" w14:textId="77777777" w:rsidR="001B7A30" w:rsidRPr="00C135DD" w:rsidRDefault="001B7A30" w:rsidP="001A6C16">
            <w:pPr>
              <w:spacing w:line="360" w:lineRule="auto"/>
              <w:jc w:val="center"/>
              <w:rPr>
                <w:rFonts w:ascii="黑体" w:eastAsia="黑体" w:hAnsi="黑体" w:cs="宋体"/>
                <w:b/>
                <w:bCs/>
                <w:sz w:val="24"/>
                <w:szCs w:val="28"/>
              </w:rPr>
            </w:pPr>
            <w:r w:rsidRPr="00C135DD">
              <w:rPr>
                <w:rFonts w:ascii="黑体" w:eastAsia="黑体" w:hAnsi="黑体" w:cs="宋体"/>
                <w:b/>
                <w:bCs/>
                <w:sz w:val="24"/>
                <w:szCs w:val="28"/>
              </w:rPr>
              <w:t>项目名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3C29AD35" w14:textId="373177DB" w:rsidR="001B7A30" w:rsidRPr="00C135DD" w:rsidRDefault="001B7A30" w:rsidP="001A6C16">
            <w:pPr>
              <w:spacing w:line="360" w:lineRule="auto"/>
              <w:jc w:val="center"/>
              <w:rPr>
                <w:rFonts w:ascii="黑体" w:eastAsia="黑体" w:hAnsi="黑体" w:cs="宋体"/>
                <w:b/>
                <w:bCs/>
                <w:sz w:val="24"/>
                <w:szCs w:val="28"/>
              </w:rPr>
            </w:pPr>
            <w:r w:rsidRPr="00C135DD">
              <w:rPr>
                <w:rFonts w:ascii="黑体" w:eastAsia="黑体" w:hAnsi="黑体" w:cs="宋体"/>
                <w:b/>
                <w:bCs/>
                <w:sz w:val="24"/>
                <w:szCs w:val="28"/>
              </w:rPr>
              <w:t>获奖</w:t>
            </w:r>
            <w:r w:rsidR="00AA15FA">
              <w:rPr>
                <w:rFonts w:ascii="黑体" w:eastAsia="黑体" w:hAnsi="黑体" w:cs="宋体" w:hint="eastAsia"/>
                <w:b/>
                <w:bCs/>
                <w:sz w:val="24"/>
                <w:szCs w:val="28"/>
              </w:rPr>
              <w:t>（院级）</w:t>
            </w:r>
          </w:p>
        </w:tc>
      </w:tr>
      <w:tr w:rsidR="001B7A30" w14:paraId="78EA7F5B" w14:textId="77777777" w:rsidTr="00AA15FA">
        <w:tblPrEx>
          <w:jc w:val="left"/>
        </w:tblPrEx>
        <w:trPr>
          <w:trHeight w:hRule="exact" w:val="397"/>
        </w:trPr>
        <w:tc>
          <w:tcPr>
            <w:tcW w:w="455" w:type="pct"/>
          </w:tcPr>
          <w:p w14:paraId="7C716D1A" w14:textId="0609A2B9" w:rsidR="001B7A30" w:rsidRPr="001210D3" w:rsidRDefault="00F47CA6" w:rsidP="001A6C16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3842" w:type="pct"/>
          </w:tcPr>
          <w:p w14:paraId="267384CB" w14:textId="77777777" w:rsidR="001B7A30" w:rsidRDefault="001B7A30" w:rsidP="001A6C1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外应致和—外洗中草药皂赋能者</w:t>
            </w:r>
          </w:p>
          <w:p w14:paraId="38BA2D73" w14:textId="77777777" w:rsidR="001B7A30" w:rsidRPr="00C135DD" w:rsidRDefault="001B7A30" w:rsidP="001A6C16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03" w:type="pct"/>
          </w:tcPr>
          <w:p w14:paraId="596E561D" w14:textId="77777777" w:rsidR="001B7A30" w:rsidRDefault="001B7A30" w:rsidP="001A6C16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一等奖</w:t>
            </w:r>
          </w:p>
        </w:tc>
      </w:tr>
      <w:tr w:rsidR="001B7A30" w14:paraId="274DD70A" w14:textId="77777777" w:rsidTr="00AA15FA">
        <w:tblPrEx>
          <w:jc w:val="left"/>
        </w:tblPrEx>
        <w:trPr>
          <w:trHeight w:hRule="exact" w:val="397"/>
        </w:trPr>
        <w:tc>
          <w:tcPr>
            <w:tcW w:w="455" w:type="pct"/>
          </w:tcPr>
          <w:p w14:paraId="0D5DCF41" w14:textId="327588D3" w:rsidR="001B7A30" w:rsidRPr="001210D3" w:rsidRDefault="00F47CA6" w:rsidP="001A6C16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3842" w:type="pct"/>
          </w:tcPr>
          <w:p w14:paraId="62E4A3B6" w14:textId="77777777" w:rsidR="001B7A30" w:rsidRDefault="001B7A30" w:rsidP="001A6C1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益“质”仁——基于体质辨识的中医药保健智能平台</w:t>
            </w:r>
          </w:p>
          <w:p w14:paraId="786978AC" w14:textId="77777777" w:rsidR="001B7A30" w:rsidRPr="00C135DD" w:rsidRDefault="001B7A30" w:rsidP="001A6C16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03" w:type="pct"/>
          </w:tcPr>
          <w:p w14:paraId="01474C7C" w14:textId="77777777" w:rsidR="001B7A30" w:rsidRDefault="001B7A30" w:rsidP="001A6C16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三等奖</w:t>
            </w:r>
          </w:p>
        </w:tc>
      </w:tr>
      <w:tr w:rsidR="001B7A30" w14:paraId="23A79529" w14:textId="77777777" w:rsidTr="00AA15FA">
        <w:tblPrEx>
          <w:jc w:val="left"/>
        </w:tblPrEx>
        <w:trPr>
          <w:trHeight w:hRule="exact" w:val="397"/>
        </w:trPr>
        <w:tc>
          <w:tcPr>
            <w:tcW w:w="455" w:type="pct"/>
          </w:tcPr>
          <w:p w14:paraId="452397DC" w14:textId="6C041EC4" w:rsidR="001B7A30" w:rsidRPr="001210D3" w:rsidRDefault="00F47CA6" w:rsidP="001A6C16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  <w:tc>
          <w:tcPr>
            <w:tcW w:w="3842" w:type="pct"/>
          </w:tcPr>
          <w:p w14:paraId="0185B8FA" w14:textId="77777777" w:rsidR="001B7A30" w:rsidRDefault="001B7A30" w:rsidP="001A6C16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媒里透红--自媒体对于红医文化的传播</w:t>
            </w:r>
          </w:p>
        </w:tc>
        <w:tc>
          <w:tcPr>
            <w:tcW w:w="703" w:type="pct"/>
          </w:tcPr>
          <w:p w14:paraId="02161170" w14:textId="352996ED" w:rsidR="001B7A30" w:rsidRDefault="001B7A30" w:rsidP="001A6C16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三等奖</w:t>
            </w:r>
          </w:p>
        </w:tc>
      </w:tr>
      <w:tr w:rsidR="001B7A30" w14:paraId="76789837" w14:textId="77777777" w:rsidTr="00AA15FA">
        <w:tblPrEx>
          <w:jc w:val="left"/>
        </w:tblPrEx>
        <w:trPr>
          <w:trHeight w:hRule="exact" w:val="397"/>
        </w:trPr>
        <w:tc>
          <w:tcPr>
            <w:tcW w:w="455" w:type="pct"/>
          </w:tcPr>
          <w:p w14:paraId="18339459" w14:textId="7ED71A48" w:rsidR="001B7A30" w:rsidRPr="001210D3" w:rsidRDefault="00F47CA6" w:rsidP="001A6C16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</w:p>
        </w:tc>
        <w:tc>
          <w:tcPr>
            <w:tcW w:w="3842" w:type="pct"/>
          </w:tcPr>
          <w:p w14:paraId="0DCEC7BE" w14:textId="77777777" w:rsidR="001B7A30" w:rsidRDefault="001B7A30" w:rsidP="001A6C16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绿色药膳</w:t>
            </w:r>
          </w:p>
          <w:p w14:paraId="50D17A59" w14:textId="77777777" w:rsidR="001B7A30" w:rsidRDefault="001B7A30" w:rsidP="001A6C16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03" w:type="pct"/>
          </w:tcPr>
          <w:p w14:paraId="0F4F7643" w14:textId="77777777" w:rsidR="001B7A30" w:rsidRDefault="001B7A30" w:rsidP="001A6C16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优胜奖</w:t>
            </w:r>
          </w:p>
        </w:tc>
      </w:tr>
    </w:tbl>
    <w:p w14:paraId="2E78C5C9" w14:textId="6AD76F85" w:rsidR="00974702" w:rsidRDefault="00B33941" w:rsidP="000F4082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第一临床医学院学工办</w:t>
      </w:r>
    </w:p>
    <w:p w14:paraId="6A4871BB" w14:textId="367C24B1" w:rsidR="00974702" w:rsidRDefault="003E7638" w:rsidP="000F4082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F432FF">
        <w:rPr>
          <w:rFonts w:ascii="仿宋" w:eastAsia="仿宋" w:hAnsi="仿宋" w:hint="eastAsia"/>
          <w:sz w:val="28"/>
          <w:szCs w:val="28"/>
        </w:rPr>
        <w:t>4</w:t>
      </w:r>
      <w:r w:rsidR="00B33941">
        <w:rPr>
          <w:rFonts w:ascii="仿宋" w:eastAsia="仿宋" w:hAnsi="仿宋" w:hint="eastAsia"/>
          <w:sz w:val="28"/>
          <w:szCs w:val="28"/>
        </w:rPr>
        <w:t>年</w:t>
      </w:r>
      <w:r w:rsidR="00F432FF">
        <w:rPr>
          <w:rFonts w:ascii="仿宋" w:eastAsia="仿宋" w:hAnsi="仿宋" w:hint="eastAsia"/>
          <w:sz w:val="28"/>
          <w:szCs w:val="28"/>
        </w:rPr>
        <w:t>3</w:t>
      </w:r>
      <w:r w:rsidR="00B33941">
        <w:rPr>
          <w:rFonts w:ascii="仿宋" w:eastAsia="仿宋" w:hAnsi="仿宋" w:hint="eastAsia"/>
          <w:sz w:val="28"/>
          <w:szCs w:val="28"/>
        </w:rPr>
        <w:t>月</w:t>
      </w:r>
      <w:r w:rsidR="00F432FF">
        <w:rPr>
          <w:rFonts w:ascii="仿宋" w:eastAsia="仿宋" w:hAnsi="仿宋" w:hint="eastAsia"/>
          <w:sz w:val="28"/>
          <w:szCs w:val="28"/>
        </w:rPr>
        <w:t>2</w:t>
      </w:r>
      <w:r w:rsidR="00146C71">
        <w:rPr>
          <w:rFonts w:ascii="仿宋" w:eastAsia="仿宋" w:hAnsi="仿宋" w:hint="eastAsia"/>
          <w:sz w:val="28"/>
          <w:szCs w:val="28"/>
        </w:rPr>
        <w:t>2</w:t>
      </w:r>
      <w:r w:rsidR="00B33941">
        <w:rPr>
          <w:rFonts w:ascii="仿宋" w:eastAsia="仿宋" w:hAnsi="仿宋" w:hint="eastAsia"/>
          <w:sz w:val="28"/>
          <w:szCs w:val="28"/>
        </w:rPr>
        <w:t>日</w:t>
      </w:r>
    </w:p>
    <w:sectPr w:rsidR="00974702" w:rsidSect="008443A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F442" w14:textId="77777777" w:rsidR="008443AD" w:rsidRDefault="008443AD" w:rsidP="007D3F99">
      <w:r>
        <w:separator/>
      </w:r>
    </w:p>
  </w:endnote>
  <w:endnote w:type="continuationSeparator" w:id="0">
    <w:p w14:paraId="62D3CD4A" w14:textId="77777777" w:rsidR="008443AD" w:rsidRDefault="008443AD" w:rsidP="007D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59BC" w14:textId="77777777" w:rsidR="008443AD" w:rsidRDefault="008443AD" w:rsidP="007D3F99">
      <w:r>
        <w:separator/>
      </w:r>
    </w:p>
  </w:footnote>
  <w:footnote w:type="continuationSeparator" w:id="0">
    <w:p w14:paraId="29472D07" w14:textId="77777777" w:rsidR="008443AD" w:rsidRDefault="008443AD" w:rsidP="007D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M1ZmNhYjY2ZGI0OTRlZDgyOGI4NDgyN2I0M2M4NmQifQ=="/>
  </w:docVars>
  <w:rsids>
    <w:rsidRoot w:val="26BF086A"/>
    <w:rsid w:val="000F4082"/>
    <w:rsid w:val="001210D3"/>
    <w:rsid w:val="00146C71"/>
    <w:rsid w:val="001B7A30"/>
    <w:rsid w:val="00206B88"/>
    <w:rsid w:val="003E7638"/>
    <w:rsid w:val="00692BA4"/>
    <w:rsid w:val="00786032"/>
    <w:rsid w:val="007918D3"/>
    <w:rsid w:val="007A15C4"/>
    <w:rsid w:val="007B2DA4"/>
    <w:rsid w:val="007D3F99"/>
    <w:rsid w:val="007F2DA3"/>
    <w:rsid w:val="008443AD"/>
    <w:rsid w:val="0085225A"/>
    <w:rsid w:val="00974702"/>
    <w:rsid w:val="00A063C9"/>
    <w:rsid w:val="00AA15FA"/>
    <w:rsid w:val="00B12A6A"/>
    <w:rsid w:val="00B13656"/>
    <w:rsid w:val="00B33941"/>
    <w:rsid w:val="00C135DD"/>
    <w:rsid w:val="00C366AF"/>
    <w:rsid w:val="00E1205E"/>
    <w:rsid w:val="00E561A8"/>
    <w:rsid w:val="00F0729C"/>
    <w:rsid w:val="00F432FF"/>
    <w:rsid w:val="00F47CA6"/>
    <w:rsid w:val="00F972EA"/>
    <w:rsid w:val="0B7C1A8C"/>
    <w:rsid w:val="26BF086A"/>
    <w:rsid w:val="363A227D"/>
    <w:rsid w:val="4DD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7203FC"/>
  <w15:docId w15:val="{D0622993-A9BB-43B6-991D-531DE6C2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3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D3F99"/>
    <w:rPr>
      <w:kern w:val="2"/>
      <w:sz w:val="18"/>
      <w:szCs w:val="18"/>
    </w:rPr>
  </w:style>
  <w:style w:type="paragraph" w:styleId="a5">
    <w:name w:val="footer"/>
    <w:basedOn w:val="a"/>
    <w:link w:val="a6"/>
    <w:rsid w:val="007D3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D3F99"/>
    <w:rPr>
      <w:kern w:val="2"/>
      <w:sz w:val="18"/>
      <w:szCs w:val="18"/>
    </w:rPr>
  </w:style>
  <w:style w:type="table" w:styleId="a7">
    <w:name w:val="Table Grid"/>
    <w:basedOn w:val="a1"/>
    <w:rsid w:val="007D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E7638"/>
    <w:rPr>
      <w:sz w:val="18"/>
      <w:szCs w:val="18"/>
    </w:rPr>
  </w:style>
  <w:style w:type="character" w:customStyle="1" w:styleId="a9">
    <w:name w:val="批注框文本 字符"/>
    <w:basedOn w:val="a0"/>
    <w:link w:val="a8"/>
    <w:rsid w:val="003E76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HK ZHOU</cp:lastModifiedBy>
  <cp:revision>16</cp:revision>
  <cp:lastPrinted>2024-03-21T07:50:00Z</cp:lastPrinted>
  <dcterms:created xsi:type="dcterms:W3CDTF">2021-05-10T02:01:00Z</dcterms:created>
  <dcterms:modified xsi:type="dcterms:W3CDTF">2024-03-22T00:23:00Z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534C6D5FB2164B31A36AD36AD49493D5</vt:lpwstr>
  </property>
</Properties>
</file>